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46C" w:rsidRDefault="00B5146C" w:rsidP="00B5146C">
      <w:pPr>
        <w:pStyle w:val="NormalWeb"/>
        <w:jc w:val="both"/>
        <w:rPr>
          <w:rFonts w:asciiTheme="majorHAnsi" w:hAnsiTheme="majorHAnsi"/>
          <w:b/>
        </w:rPr>
      </w:pPr>
      <w:r w:rsidRPr="00F234AF">
        <w:rPr>
          <w:rFonts w:asciiTheme="majorHAnsi" w:hAnsiTheme="majorHAnsi"/>
          <w:b/>
        </w:rPr>
        <w:t>НАЦИОНАЛНИ КОМИСИИ ПО КАТЕГОРИИ</w:t>
      </w:r>
    </w:p>
    <w:p w:rsidR="00B5146C" w:rsidRPr="00914A00" w:rsidRDefault="00B5146C" w:rsidP="00B5146C">
      <w:pPr>
        <w:pStyle w:val="ListParagraph"/>
        <w:numPr>
          <w:ilvl w:val="0"/>
          <w:numId w:val="2"/>
        </w:numPr>
        <w:rPr>
          <w:rFonts w:asciiTheme="majorHAnsi" w:hAnsiTheme="majorHAnsi"/>
          <w:i w:val="0"/>
          <w:u w:val="single"/>
        </w:rPr>
      </w:pPr>
      <w:r w:rsidRPr="00914A00">
        <w:rPr>
          <w:rFonts w:asciiTheme="majorHAnsi" w:hAnsiTheme="majorHAnsi"/>
          <w:bCs/>
          <w:i w:val="0"/>
          <w:u w:val="single"/>
        </w:rPr>
        <w:t>Турски език и литература</w:t>
      </w:r>
      <w:r w:rsidRPr="00914A00">
        <w:rPr>
          <w:rFonts w:asciiTheme="majorHAnsi" w:hAnsiTheme="majorHAnsi"/>
          <w:i w:val="0"/>
          <w:u w:val="single"/>
        </w:rPr>
        <w:t xml:space="preserve">  </w:t>
      </w:r>
    </w:p>
    <w:p w:rsidR="00B5146C" w:rsidRPr="00914A00" w:rsidRDefault="00B5146C" w:rsidP="00B5146C">
      <w:pPr>
        <w:pStyle w:val="ListParagraph"/>
        <w:numPr>
          <w:ilvl w:val="0"/>
          <w:numId w:val="3"/>
        </w:numPr>
        <w:rPr>
          <w:rFonts w:asciiTheme="majorHAnsi" w:hAnsiTheme="majorHAnsi"/>
          <w:b w:val="0"/>
          <w:i w:val="0"/>
          <w:color w:val="auto"/>
        </w:rPr>
      </w:pPr>
      <w:r w:rsidRPr="00914A00">
        <w:rPr>
          <w:rFonts w:asciiTheme="majorHAnsi" w:hAnsiTheme="majorHAnsi"/>
          <w:i w:val="0"/>
          <w:color w:val="auto"/>
        </w:rPr>
        <w:t>Емине Халил –</w:t>
      </w:r>
      <w:r w:rsidRPr="00914A00">
        <w:rPr>
          <w:rStyle w:val="st"/>
          <w:rFonts w:asciiTheme="majorHAnsi" w:hAnsiTheme="majorHAnsi" w:cs="Arial"/>
          <w:i w:val="0"/>
          <w:color w:val="auto"/>
        </w:rPr>
        <w:t xml:space="preserve"> </w:t>
      </w:r>
      <w:r w:rsidRPr="00914A00">
        <w:rPr>
          <w:rFonts w:asciiTheme="majorHAnsi" w:hAnsiTheme="majorHAnsi" w:cs="Tahoma"/>
          <w:i w:val="0"/>
          <w:color w:val="auto"/>
        </w:rPr>
        <w:t xml:space="preserve"> </w:t>
      </w:r>
      <w:r>
        <w:rPr>
          <w:rFonts w:asciiTheme="majorHAnsi" w:hAnsiTheme="majorHAnsi" w:cs="Tahoma"/>
          <w:b w:val="0"/>
          <w:i w:val="0"/>
          <w:color w:val="auto"/>
          <w:lang w:val="en-US"/>
        </w:rPr>
        <w:t>m</w:t>
      </w:r>
      <w:proofErr w:type="spellStart"/>
      <w:r w:rsidRPr="00914A00">
        <w:rPr>
          <w:rFonts w:asciiTheme="majorHAnsi" w:hAnsiTheme="majorHAnsi" w:cs="Arial"/>
          <w:b w:val="0"/>
          <w:i w:val="0"/>
          <w:color w:val="auto"/>
        </w:rPr>
        <w:t>редседател</w:t>
      </w:r>
      <w:proofErr w:type="spellEnd"/>
      <w:r w:rsidRPr="00914A00">
        <w:rPr>
          <w:rFonts w:asciiTheme="majorHAnsi" w:hAnsiTheme="majorHAnsi" w:cs="Arial"/>
          <w:b w:val="0"/>
          <w:i w:val="0"/>
          <w:color w:val="auto"/>
        </w:rPr>
        <w:t xml:space="preserve"> на сдружението на учителите по турски език в Северна и Източна България</w:t>
      </w:r>
      <w:r>
        <w:rPr>
          <w:rFonts w:asciiTheme="majorHAnsi" w:hAnsiTheme="majorHAnsi" w:cs="Arial"/>
          <w:b w:val="0"/>
          <w:i w:val="0"/>
          <w:color w:val="auto"/>
        </w:rPr>
        <w:t>.</w:t>
      </w:r>
    </w:p>
    <w:p w:rsidR="00B5146C" w:rsidRDefault="00B5146C" w:rsidP="00B5146C">
      <w:pPr>
        <w:pStyle w:val="ListParagraph"/>
        <w:numPr>
          <w:ilvl w:val="0"/>
          <w:numId w:val="3"/>
        </w:numPr>
        <w:rPr>
          <w:rFonts w:asciiTheme="majorHAnsi" w:hAnsiTheme="majorHAnsi"/>
          <w:b w:val="0"/>
          <w:i w:val="0"/>
          <w:color w:val="auto"/>
        </w:rPr>
      </w:pPr>
      <w:r w:rsidRPr="00914A00">
        <w:rPr>
          <w:rFonts w:asciiTheme="majorHAnsi" w:hAnsiTheme="majorHAnsi"/>
          <w:i w:val="0"/>
          <w:color w:val="auto"/>
        </w:rPr>
        <w:t xml:space="preserve">Фикрие Мехмед  </w:t>
      </w:r>
      <w:r w:rsidRPr="00914A00">
        <w:rPr>
          <w:rFonts w:asciiTheme="majorHAnsi" w:hAnsiTheme="majorHAnsi"/>
          <w:b w:val="0"/>
          <w:i w:val="0"/>
          <w:color w:val="auto"/>
        </w:rPr>
        <w:t>- турска филология, образователен експерт,  Шумен</w:t>
      </w:r>
      <w:r>
        <w:rPr>
          <w:rFonts w:asciiTheme="majorHAnsi" w:hAnsiTheme="majorHAnsi"/>
          <w:b w:val="0"/>
          <w:i w:val="0"/>
          <w:color w:val="auto"/>
        </w:rPr>
        <w:t>.</w:t>
      </w:r>
    </w:p>
    <w:p w:rsidR="00B5146C" w:rsidRPr="00FF1695" w:rsidRDefault="00B5146C" w:rsidP="00B5146C">
      <w:pPr>
        <w:pStyle w:val="ListParagraph"/>
        <w:numPr>
          <w:ilvl w:val="0"/>
          <w:numId w:val="3"/>
        </w:numPr>
        <w:rPr>
          <w:rFonts w:asciiTheme="majorHAnsi" w:hAnsiTheme="majorHAnsi"/>
          <w:b w:val="0"/>
          <w:i w:val="0"/>
          <w:color w:val="auto"/>
        </w:rPr>
      </w:pPr>
      <w:proofErr w:type="spellStart"/>
      <w:r w:rsidRPr="00C22B55">
        <w:rPr>
          <w:rFonts w:asciiTheme="majorHAnsi" w:hAnsiTheme="majorHAnsi"/>
          <w:i w:val="0"/>
          <w:color w:val="auto"/>
          <w:lang w:val="en-US"/>
        </w:rPr>
        <w:t>Зеки</w:t>
      </w:r>
      <w:proofErr w:type="spellEnd"/>
      <w:r w:rsidRPr="00C22B55">
        <w:rPr>
          <w:rFonts w:asciiTheme="majorHAnsi" w:hAnsiTheme="majorHAnsi"/>
          <w:i w:val="0"/>
          <w:color w:val="auto"/>
        </w:rPr>
        <w:t>й</w:t>
      </w:r>
      <w:r w:rsidRPr="00C22B55">
        <w:rPr>
          <w:rFonts w:asciiTheme="majorHAnsi" w:hAnsiTheme="majorHAnsi"/>
          <w:i w:val="0"/>
          <w:color w:val="auto"/>
          <w:lang w:val="en-US"/>
        </w:rPr>
        <w:t xml:space="preserve">е </w:t>
      </w:r>
      <w:proofErr w:type="spellStart"/>
      <w:r w:rsidRPr="00C22B55">
        <w:rPr>
          <w:rFonts w:asciiTheme="majorHAnsi" w:hAnsiTheme="majorHAnsi"/>
          <w:i w:val="0"/>
          <w:color w:val="auto"/>
          <w:lang w:val="en-US"/>
        </w:rPr>
        <w:t>Хасан</w:t>
      </w:r>
      <w:proofErr w:type="spellEnd"/>
      <w:r w:rsidRPr="00C22B55">
        <w:rPr>
          <w:rFonts w:asciiTheme="majorHAnsi" w:hAnsiTheme="majorHAnsi"/>
          <w:color w:val="auto"/>
          <w:lang w:val="en-US"/>
        </w:rPr>
        <w:t xml:space="preserve"> </w:t>
      </w:r>
      <w:r w:rsidRPr="00C22B55">
        <w:rPr>
          <w:rFonts w:asciiTheme="majorHAnsi" w:hAnsiTheme="majorHAnsi"/>
          <w:b w:val="0"/>
          <w:i w:val="0"/>
          <w:color w:val="auto"/>
        </w:rPr>
        <w:t>– учител по турски език в Кирково, ръководител на фолклорна група, председател на женско дружество, поетеса</w:t>
      </w:r>
      <w:r>
        <w:rPr>
          <w:rFonts w:asciiTheme="majorHAnsi" w:hAnsiTheme="majorHAnsi"/>
          <w:b w:val="0"/>
          <w:i w:val="0"/>
          <w:color w:val="auto"/>
        </w:rPr>
        <w:t>.</w:t>
      </w:r>
    </w:p>
    <w:p w:rsidR="00B5146C" w:rsidRPr="00C22B55" w:rsidRDefault="00B5146C" w:rsidP="00B5146C">
      <w:pPr>
        <w:pStyle w:val="ListParagraph"/>
        <w:numPr>
          <w:ilvl w:val="0"/>
          <w:numId w:val="0"/>
        </w:numPr>
        <w:ind w:left="720"/>
        <w:rPr>
          <w:rFonts w:asciiTheme="majorHAnsi" w:hAnsiTheme="majorHAnsi"/>
          <w:b w:val="0"/>
          <w:i w:val="0"/>
          <w:color w:val="auto"/>
        </w:rPr>
      </w:pPr>
    </w:p>
    <w:p w:rsidR="00B5146C" w:rsidRPr="00914A00" w:rsidRDefault="00B5146C" w:rsidP="00B5146C">
      <w:pPr>
        <w:pStyle w:val="ListParagraph"/>
        <w:numPr>
          <w:ilvl w:val="0"/>
          <w:numId w:val="2"/>
        </w:numPr>
        <w:rPr>
          <w:rFonts w:asciiTheme="majorHAnsi" w:hAnsiTheme="majorHAnsi"/>
          <w:i w:val="0"/>
          <w:u w:val="single"/>
        </w:rPr>
      </w:pPr>
      <w:r w:rsidRPr="00914A00">
        <w:rPr>
          <w:rFonts w:asciiTheme="majorHAnsi" w:hAnsiTheme="majorHAnsi"/>
          <w:bCs/>
          <w:i w:val="0"/>
          <w:u w:val="single"/>
        </w:rPr>
        <w:t xml:space="preserve">Музикално изкуство </w:t>
      </w:r>
    </w:p>
    <w:p w:rsidR="00B5146C" w:rsidRPr="00914A00" w:rsidRDefault="00B5146C" w:rsidP="00B5146C">
      <w:pPr>
        <w:pStyle w:val="NormalWeb"/>
        <w:numPr>
          <w:ilvl w:val="0"/>
          <w:numId w:val="4"/>
        </w:numPr>
        <w:spacing w:before="0" w:beforeAutospacing="0" w:after="0" w:afterAutospacing="0"/>
        <w:ind w:left="709" w:hanging="349"/>
        <w:jc w:val="both"/>
        <w:rPr>
          <w:rFonts w:asciiTheme="majorHAnsi" w:hAnsiTheme="majorHAnsi"/>
        </w:rPr>
      </w:pPr>
      <w:proofErr w:type="spellStart"/>
      <w:r w:rsidRPr="00914A00">
        <w:rPr>
          <w:rFonts w:asciiTheme="majorHAnsi" w:hAnsiTheme="majorHAnsi"/>
          <w:b/>
          <w:bCs/>
        </w:rPr>
        <w:t>Есил</w:t>
      </w:r>
      <w:proofErr w:type="spellEnd"/>
      <w:r w:rsidRPr="00914A00">
        <w:rPr>
          <w:rFonts w:asciiTheme="majorHAnsi" w:hAnsiTheme="majorHAnsi"/>
          <w:b/>
          <w:bCs/>
        </w:rPr>
        <w:t xml:space="preserve"> </w:t>
      </w:r>
      <w:proofErr w:type="spellStart"/>
      <w:r w:rsidRPr="00914A00">
        <w:rPr>
          <w:rFonts w:asciiTheme="majorHAnsi" w:hAnsiTheme="majorHAnsi"/>
          <w:b/>
          <w:bCs/>
        </w:rPr>
        <w:t>Дюран</w:t>
      </w:r>
      <w:proofErr w:type="spellEnd"/>
      <w:r w:rsidRPr="00914A00">
        <w:rPr>
          <w:rFonts w:asciiTheme="majorHAnsi" w:hAnsiTheme="majorHAnsi"/>
        </w:rPr>
        <w:t xml:space="preserve"> – певица. Завършва </w:t>
      </w:r>
      <w:hyperlink r:id="rId5" w:tooltip="Националната музикална академия" w:history="1">
        <w:r w:rsidRPr="00914A00">
          <w:rPr>
            <w:rStyle w:val="Hyperlink"/>
            <w:rFonts w:asciiTheme="majorHAnsi" w:hAnsiTheme="majorHAnsi"/>
            <w:color w:val="auto"/>
            <w:u w:val="none"/>
          </w:rPr>
          <w:t>Националната музикална академия</w:t>
        </w:r>
      </w:hyperlink>
      <w:r w:rsidRPr="00914A00">
        <w:rPr>
          <w:rFonts w:asciiTheme="majorHAnsi" w:hAnsiTheme="majorHAnsi"/>
        </w:rPr>
        <w:t xml:space="preserve"> „</w:t>
      </w:r>
      <w:r w:rsidRPr="00914A00">
        <w:rPr>
          <w:rFonts w:asciiTheme="majorHAnsi" w:hAnsiTheme="majorHAnsi"/>
          <w:bCs/>
        </w:rPr>
        <w:t xml:space="preserve">Проф. Панчо </w:t>
      </w:r>
      <w:proofErr w:type="spellStart"/>
      <w:r w:rsidRPr="00914A00">
        <w:rPr>
          <w:rFonts w:asciiTheme="majorHAnsi" w:hAnsiTheme="majorHAnsi"/>
          <w:bCs/>
        </w:rPr>
        <w:t>Владигеров</w:t>
      </w:r>
      <w:proofErr w:type="spellEnd"/>
      <w:r w:rsidRPr="00914A00">
        <w:rPr>
          <w:rFonts w:asciiTheme="majorHAnsi" w:hAnsiTheme="majorHAnsi"/>
          <w:bCs/>
        </w:rPr>
        <w:t>“</w:t>
      </w:r>
      <w:r w:rsidRPr="00914A00">
        <w:rPr>
          <w:rFonts w:asciiTheme="majorHAnsi" w:hAnsiTheme="majorHAnsi"/>
        </w:rPr>
        <w:t xml:space="preserve">, </w:t>
      </w:r>
      <w:hyperlink r:id="rId6" w:tooltip="Естрада" w:history="1">
        <w:r w:rsidRPr="00914A00">
          <w:rPr>
            <w:rStyle w:val="Hyperlink"/>
            <w:rFonts w:asciiTheme="majorHAnsi" w:hAnsiTheme="majorHAnsi"/>
            <w:color w:val="auto"/>
            <w:u w:val="none"/>
          </w:rPr>
          <w:t>естраден</w:t>
        </w:r>
      </w:hyperlink>
      <w:r w:rsidRPr="00914A00">
        <w:rPr>
          <w:rFonts w:asciiTheme="majorHAnsi" w:hAnsiTheme="majorHAnsi"/>
        </w:rPr>
        <w:t xml:space="preserve"> отдел, в класа на </w:t>
      </w:r>
      <w:hyperlink r:id="rId7" w:tooltip="Ирина Чмихова" w:history="1">
        <w:r w:rsidRPr="00914A00">
          <w:rPr>
            <w:rStyle w:val="Hyperlink"/>
            <w:rFonts w:asciiTheme="majorHAnsi" w:hAnsiTheme="majorHAnsi"/>
            <w:color w:val="auto"/>
            <w:u w:val="none"/>
          </w:rPr>
          <w:t xml:space="preserve">Ирина </w:t>
        </w:r>
        <w:proofErr w:type="spellStart"/>
        <w:r w:rsidRPr="00914A00">
          <w:rPr>
            <w:rStyle w:val="Hyperlink"/>
            <w:rFonts w:asciiTheme="majorHAnsi" w:hAnsiTheme="majorHAnsi"/>
            <w:color w:val="auto"/>
            <w:u w:val="none"/>
          </w:rPr>
          <w:t>Чмихова</w:t>
        </w:r>
        <w:proofErr w:type="spellEnd"/>
      </w:hyperlink>
      <w:r w:rsidRPr="00914A00">
        <w:rPr>
          <w:rFonts w:asciiTheme="majorHAnsi" w:hAnsiTheme="majorHAnsi"/>
        </w:rPr>
        <w:t>. Член е на журито на „</w:t>
      </w:r>
      <w:proofErr w:type="spellStart"/>
      <w:r w:rsidR="00F408FB" w:rsidRPr="00914A00">
        <w:fldChar w:fldCharType="begin"/>
      </w:r>
      <w:r w:rsidRPr="00914A00">
        <w:instrText>HYPERLINK "http://bg.wikipedia.org/wiki/%D0%9C%D1%8E%D0%B7%D0%B8%D0%BA_%D0%90%D0%B9%D0%B4%D1%8A%D0%BB" \o "Мюзик Айдъл"</w:instrText>
      </w:r>
      <w:r w:rsidR="00F408FB" w:rsidRPr="00914A00">
        <w:fldChar w:fldCharType="separate"/>
      </w:r>
      <w:r w:rsidRPr="00914A00">
        <w:rPr>
          <w:rStyle w:val="Hyperlink"/>
          <w:rFonts w:asciiTheme="majorHAnsi" w:hAnsiTheme="majorHAnsi"/>
          <w:color w:val="auto"/>
          <w:u w:val="none"/>
        </w:rPr>
        <w:t>Мюзик</w:t>
      </w:r>
      <w:proofErr w:type="spellEnd"/>
      <w:r w:rsidRPr="00914A00">
        <w:rPr>
          <w:rStyle w:val="Hyperlink"/>
          <w:rFonts w:asciiTheme="majorHAnsi" w:hAnsiTheme="majorHAnsi"/>
          <w:color w:val="auto"/>
          <w:u w:val="none"/>
        </w:rPr>
        <w:t xml:space="preserve"> </w:t>
      </w:r>
      <w:proofErr w:type="spellStart"/>
      <w:r w:rsidRPr="00914A00">
        <w:rPr>
          <w:rStyle w:val="Hyperlink"/>
          <w:rFonts w:asciiTheme="majorHAnsi" w:hAnsiTheme="majorHAnsi"/>
          <w:color w:val="auto"/>
          <w:u w:val="none"/>
        </w:rPr>
        <w:t>Айдъл</w:t>
      </w:r>
      <w:proofErr w:type="spellEnd"/>
      <w:r w:rsidR="00F408FB" w:rsidRPr="00914A00">
        <w:fldChar w:fldCharType="end"/>
      </w:r>
      <w:r w:rsidRPr="00914A00">
        <w:rPr>
          <w:rFonts w:asciiTheme="majorHAnsi" w:hAnsiTheme="majorHAnsi"/>
        </w:rPr>
        <w:t xml:space="preserve">“. Издава четири самостоятелни албума. Пее в </w:t>
      </w:r>
      <w:hyperlink r:id="rId8" w:tooltip="Йордания" w:history="1">
        <w:r w:rsidRPr="00914A00">
          <w:rPr>
            <w:rStyle w:val="Hyperlink"/>
            <w:rFonts w:asciiTheme="majorHAnsi" w:hAnsiTheme="majorHAnsi"/>
            <w:color w:val="auto"/>
            <w:u w:val="none"/>
          </w:rPr>
          <w:t>Йордания</w:t>
        </w:r>
      </w:hyperlink>
      <w:r w:rsidRPr="00914A00">
        <w:rPr>
          <w:rFonts w:asciiTheme="majorHAnsi" w:hAnsiTheme="majorHAnsi"/>
        </w:rPr>
        <w:t xml:space="preserve">, </w:t>
      </w:r>
      <w:hyperlink r:id="rId9" w:tooltip="Кипър" w:history="1">
        <w:r w:rsidRPr="00914A00">
          <w:rPr>
            <w:rStyle w:val="Hyperlink"/>
            <w:rFonts w:asciiTheme="majorHAnsi" w:hAnsiTheme="majorHAnsi"/>
            <w:color w:val="auto"/>
            <w:u w:val="none"/>
          </w:rPr>
          <w:t>Кипър</w:t>
        </w:r>
      </w:hyperlink>
      <w:r w:rsidRPr="00914A00">
        <w:rPr>
          <w:rFonts w:asciiTheme="majorHAnsi" w:hAnsiTheme="majorHAnsi"/>
        </w:rPr>
        <w:t xml:space="preserve">, </w:t>
      </w:r>
      <w:hyperlink r:id="rId10" w:tooltip="Дания" w:history="1">
        <w:r w:rsidRPr="00914A00">
          <w:rPr>
            <w:rStyle w:val="Hyperlink"/>
            <w:rFonts w:asciiTheme="majorHAnsi" w:hAnsiTheme="majorHAnsi"/>
            <w:color w:val="auto"/>
            <w:u w:val="none"/>
          </w:rPr>
          <w:t>Дания</w:t>
        </w:r>
      </w:hyperlink>
      <w:r w:rsidRPr="00914A00">
        <w:rPr>
          <w:rFonts w:asciiTheme="majorHAnsi" w:hAnsiTheme="majorHAnsi"/>
        </w:rPr>
        <w:t xml:space="preserve">, </w:t>
      </w:r>
      <w:hyperlink r:id="rId11" w:tooltip="Германия" w:history="1">
        <w:r w:rsidRPr="00914A00">
          <w:rPr>
            <w:rStyle w:val="Hyperlink"/>
            <w:rFonts w:asciiTheme="majorHAnsi" w:hAnsiTheme="majorHAnsi"/>
            <w:color w:val="auto"/>
            <w:u w:val="none"/>
          </w:rPr>
          <w:t>Германия</w:t>
        </w:r>
      </w:hyperlink>
      <w:r w:rsidRPr="00914A00">
        <w:rPr>
          <w:rFonts w:asciiTheme="majorHAnsi" w:hAnsiTheme="majorHAnsi"/>
        </w:rPr>
        <w:t xml:space="preserve">, </w:t>
      </w:r>
      <w:hyperlink r:id="rId12" w:tooltip="Холандия" w:history="1">
        <w:r w:rsidRPr="00914A00">
          <w:rPr>
            <w:rStyle w:val="Hyperlink"/>
            <w:rFonts w:asciiTheme="majorHAnsi" w:hAnsiTheme="majorHAnsi"/>
            <w:color w:val="auto"/>
            <w:u w:val="none"/>
          </w:rPr>
          <w:t>Холандия</w:t>
        </w:r>
      </w:hyperlink>
      <w:r w:rsidRPr="00914A00">
        <w:rPr>
          <w:rFonts w:asciiTheme="majorHAnsi" w:hAnsiTheme="majorHAnsi"/>
        </w:rPr>
        <w:t xml:space="preserve">, </w:t>
      </w:r>
      <w:hyperlink r:id="rId13" w:tooltip="Норвегия" w:history="1">
        <w:r w:rsidRPr="00914A00">
          <w:rPr>
            <w:rStyle w:val="Hyperlink"/>
            <w:rFonts w:asciiTheme="majorHAnsi" w:hAnsiTheme="majorHAnsi"/>
            <w:color w:val="auto"/>
            <w:u w:val="none"/>
          </w:rPr>
          <w:t>Норвегия</w:t>
        </w:r>
      </w:hyperlink>
      <w:r w:rsidRPr="00914A00">
        <w:rPr>
          <w:rFonts w:asciiTheme="majorHAnsi" w:hAnsiTheme="majorHAnsi"/>
        </w:rPr>
        <w:t xml:space="preserve"> и </w:t>
      </w:r>
      <w:hyperlink r:id="rId14" w:tooltip="Англия" w:history="1">
        <w:r w:rsidRPr="00914A00">
          <w:rPr>
            <w:rStyle w:val="Hyperlink"/>
            <w:rFonts w:asciiTheme="majorHAnsi" w:hAnsiTheme="majorHAnsi"/>
            <w:color w:val="auto"/>
            <w:u w:val="none"/>
          </w:rPr>
          <w:t>Англия</w:t>
        </w:r>
      </w:hyperlink>
      <w:r w:rsidRPr="00914A00">
        <w:rPr>
          <w:rFonts w:asciiTheme="majorHAnsi" w:hAnsiTheme="majorHAnsi"/>
        </w:rPr>
        <w:t>. Участва в конкурса „</w:t>
      </w:r>
      <w:hyperlink r:id="rId15" w:tooltip="Златният Орфей" w:history="1">
        <w:r w:rsidRPr="00914A00">
          <w:rPr>
            <w:rStyle w:val="Hyperlink"/>
            <w:rFonts w:asciiTheme="majorHAnsi" w:hAnsiTheme="majorHAnsi"/>
            <w:color w:val="auto"/>
            <w:u w:val="none"/>
          </w:rPr>
          <w:t>Златният Орфей</w:t>
        </w:r>
      </w:hyperlink>
      <w:r w:rsidRPr="00914A00">
        <w:rPr>
          <w:rFonts w:asciiTheme="majorHAnsi" w:hAnsiTheme="majorHAnsi"/>
        </w:rPr>
        <w:t>”.</w:t>
      </w:r>
    </w:p>
    <w:p w:rsidR="00B5146C" w:rsidRPr="005701DA" w:rsidRDefault="00B5146C" w:rsidP="00B5146C">
      <w:pPr>
        <w:pStyle w:val="NormalWeb"/>
        <w:numPr>
          <w:ilvl w:val="0"/>
          <w:numId w:val="4"/>
        </w:numPr>
        <w:spacing w:before="0" w:beforeAutospacing="0" w:after="0" w:afterAutospacing="0"/>
        <w:ind w:left="709" w:hanging="349"/>
        <w:jc w:val="both"/>
        <w:rPr>
          <w:rFonts w:asciiTheme="majorHAnsi" w:hAnsiTheme="majorHAnsi"/>
        </w:rPr>
      </w:pPr>
      <w:r w:rsidRPr="00914A00">
        <w:rPr>
          <w:rFonts w:asciiTheme="majorHAnsi" w:hAnsiTheme="majorHAnsi"/>
          <w:b/>
          <w:bCs/>
        </w:rPr>
        <w:t xml:space="preserve">Мая Тодорова – </w:t>
      </w:r>
      <w:r w:rsidRPr="00914A00">
        <w:rPr>
          <w:rFonts w:asciiTheme="majorHAnsi" w:hAnsiTheme="majorHAnsi"/>
          <w:bCs/>
        </w:rPr>
        <w:t>преподавател по цигулка</w:t>
      </w:r>
      <w:r w:rsidRPr="00914A00">
        <w:rPr>
          <w:rFonts w:asciiTheme="majorHAnsi" w:hAnsiTheme="majorHAnsi"/>
          <w:b/>
          <w:bCs/>
        </w:rPr>
        <w:t xml:space="preserve">. </w:t>
      </w:r>
      <w:r w:rsidRPr="00914A00">
        <w:rPr>
          <w:rFonts w:asciiTheme="majorHAnsi" w:hAnsiTheme="majorHAnsi"/>
          <w:bCs/>
        </w:rPr>
        <w:t>Има участие в един от най-популярните квартети в България – „</w:t>
      </w:r>
      <w:proofErr w:type="spellStart"/>
      <w:r w:rsidRPr="00914A00">
        <w:rPr>
          <w:rFonts w:asciiTheme="majorHAnsi" w:hAnsiTheme="majorHAnsi"/>
          <w:bCs/>
        </w:rPr>
        <w:t>Интро</w:t>
      </w:r>
      <w:proofErr w:type="spellEnd"/>
      <w:r w:rsidRPr="00914A00">
        <w:rPr>
          <w:rFonts w:asciiTheme="majorHAnsi" w:hAnsiTheme="majorHAnsi"/>
          <w:bCs/>
        </w:rPr>
        <w:t>“</w:t>
      </w:r>
      <w:r w:rsidRPr="00914A00">
        <w:rPr>
          <w:rFonts w:asciiTheme="majorHAnsi" w:hAnsiTheme="majorHAnsi"/>
        </w:rPr>
        <w:t xml:space="preserve">, </w:t>
      </w:r>
      <w:r>
        <w:rPr>
          <w:rFonts w:asciiTheme="majorHAnsi" w:hAnsiTheme="majorHAnsi"/>
        </w:rPr>
        <w:t xml:space="preserve">с </w:t>
      </w:r>
      <w:r w:rsidRPr="00914A00">
        <w:rPr>
          <w:rFonts w:asciiTheme="majorHAnsi" w:hAnsiTheme="majorHAnsi"/>
        </w:rPr>
        <w:t xml:space="preserve">концерти в Германия, Обединените арабски емирства, Австрия, Китай, </w:t>
      </w:r>
      <w:proofErr w:type="spellStart"/>
      <w:r w:rsidRPr="00914A00">
        <w:rPr>
          <w:rFonts w:asciiTheme="majorHAnsi" w:hAnsiTheme="majorHAnsi"/>
        </w:rPr>
        <w:t>Хонг</w:t>
      </w:r>
      <w:proofErr w:type="spellEnd"/>
      <w:r w:rsidRPr="00914A00">
        <w:rPr>
          <w:rFonts w:asciiTheme="majorHAnsi" w:hAnsiTheme="majorHAnsi"/>
        </w:rPr>
        <w:t xml:space="preserve"> </w:t>
      </w:r>
      <w:proofErr w:type="spellStart"/>
      <w:r w:rsidRPr="00914A00">
        <w:rPr>
          <w:rFonts w:asciiTheme="majorHAnsi" w:hAnsiTheme="majorHAnsi"/>
        </w:rPr>
        <w:t>Конг</w:t>
      </w:r>
      <w:proofErr w:type="spellEnd"/>
      <w:r w:rsidRPr="00914A00">
        <w:rPr>
          <w:rFonts w:asciiTheme="majorHAnsi" w:hAnsiTheme="majorHAnsi"/>
        </w:rPr>
        <w:t>, Макао, Джибути и</w:t>
      </w:r>
      <w:r>
        <w:rPr>
          <w:rFonts w:asciiTheme="majorHAnsi" w:hAnsiTheme="majorHAnsi"/>
        </w:rPr>
        <w:t xml:space="preserve"> с</w:t>
      </w:r>
      <w:r w:rsidRPr="00914A00">
        <w:rPr>
          <w:rFonts w:asciiTheme="majorHAnsi" w:hAnsiTheme="majorHAnsi"/>
        </w:rPr>
        <w:t xml:space="preserve"> многобройни изяви на българския концертен подиум. Свири в създадения през 2009 г. дует </w:t>
      </w:r>
      <w:r w:rsidRPr="005701DA">
        <w:rPr>
          <w:rFonts w:asciiTheme="majorHAnsi" w:hAnsiTheme="majorHAnsi"/>
        </w:rPr>
        <w:t>WEIL – нова комбинация от електрическа цигулка и електрическа китара, даваща възможност за интерпретиране на много стилове.</w:t>
      </w:r>
    </w:p>
    <w:p w:rsidR="00B5146C" w:rsidRPr="00914A00" w:rsidRDefault="00B5146C" w:rsidP="00B5146C">
      <w:pPr>
        <w:pStyle w:val="NormalWeb"/>
        <w:numPr>
          <w:ilvl w:val="0"/>
          <w:numId w:val="4"/>
        </w:numPr>
        <w:spacing w:before="0" w:beforeAutospacing="0" w:after="0" w:afterAutospacing="0"/>
        <w:ind w:left="709" w:hanging="349"/>
        <w:jc w:val="both"/>
        <w:rPr>
          <w:rFonts w:asciiTheme="majorHAnsi" w:hAnsiTheme="majorHAnsi"/>
        </w:rPr>
      </w:pPr>
      <w:r w:rsidRPr="00914A00">
        <w:rPr>
          <w:rFonts w:asciiTheme="majorHAnsi" w:hAnsiTheme="majorHAnsi"/>
          <w:b/>
        </w:rPr>
        <w:t xml:space="preserve">Орхан Мурад – </w:t>
      </w:r>
      <w:r w:rsidRPr="00914A00">
        <w:rPr>
          <w:rFonts w:asciiTheme="majorHAnsi" w:hAnsiTheme="majorHAnsi"/>
        </w:rPr>
        <w:t>български му</w:t>
      </w:r>
      <w:r>
        <w:rPr>
          <w:rFonts w:asciiTheme="majorHAnsi" w:hAnsiTheme="majorHAnsi"/>
        </w:rPr>
        <w:t xml:space="preserve">зикален изпълнител и продуцент. </w:t>
      </w:r>
      <w:r w:rsidRPr="00914A00">
        <w:rPr>
          <w:rFonts w:asciiTheme="majorHAnsi" w:hAnsiTheme="majorHAnsi"/>
        </w:rPr>
        <w:t xml:space="preserve">Завършва </w:t>
      </w:r>
      <w:hyperlink r:id="rId16" w:tooltip="Национална музикална академия" w:history="1">
        <w:r w:rsidRPr="00914A00">
          <w:rPr>
            <w:rStyle w:val="Hyperlink"/>
            <w:rFonts w:asciiTheme="majorHAnsi" w:hAnsiTheme="majorHAnsi"/>
            <w:color w:val="auto"/>
            <w:u w:val="none"/>
          </w:rPr>
          <w:t>Държавната консерватория</w:t>
        </w:r>
      </w:hyperlink>
      <w:r w:rsidRPr="00914A00">
        <w:rPr>
          <w:rFonts w:asciiTheme="majorHAnsi" w:hAnsiTheme="majorHAnsi"/>
        </w:rPr>
        <w:t xml:space="preserve"> в </w:t>
      </w:r>
      <w:hyperlink r:id="rId17" w:tooltip="София" w:history="1">
        <w:r w:rsidRPr="00914A00">
          <w:rPr>
            <w:rStyle w:val="Hyperlink"/>
            <w:rFonts w:asciiTheme="majorHAnsi" w:hAnsiTheme="majorHAnsi"/>
            <w:color w:val="auto"/>
            <w:u w:val="none"/>
          </w:rPr>
          <w:t>София</w:t>
        </w:r>
      </w:hyperlink>
      <w:r w:rsidRPr="00914A00">
        <w:rPr>
          <w:rFonts w:asciiTheme="majorHAnsi" w:hAnsiTheme="majorHAnsi"/>
        </w:rPr>
        <w:t xml:space="preserve">. Създател и </w:t>
      </w:r>
      <w:proofErr w:type="spellStart"/>
      <w:r w:rsidRPr="00914A00">
        <w:rPr>
          <w:rFonts w:asciiTheme="majorHAnsi" w:hAnsiTheme="majorHAnsi"/>
        </w:rPr>
        <w:t>вокалист</w:t>
      </w:r>
      <w:proofErr w:type="spellEnd"/>
      <w:r w:rsidRPr="00914A00">
        <w:rPr>
          <w:rFonts w:asciiTheme="majorHAnsi" w:hAnsiTheme="majorHAnsi"/>
        </w:rPr>
        <w:t xml:space="preserve"> на рок група „Лотос”. Работил е като музикален ръководител на ДМДТ „Кадрие </w:t>
      </w:r>
      <w:proofErr w:type="spellStart"/>
      <w:r w:rsidRPr="00914A00">
        <w:rPr>
          <w:rFonts w:asciiTheme="majorHAnsi" w:hAnsiTheme="majorHAnsi"/>
        </w:rPr>
        <w:t>Лятифова</w:t>
      </w:r>
      <w:proofErr w:type="spellEnd"/>
      <w:r w:rsidRPr="00914A00">
        <w:rPr>
          <w:rFonts w:asciiTheme="majorHAnsi" w:hAnsiTheme="majorHAnsi"/>
        </w:rPr>
        <w:t xml:space="preserve">”. Издава няколко албума, сред които и такива, с български народни и </w:t>
      </w:r>
      <w:r>
        <w:rPr>
          <w:rFonts w:asciiTheme="majorHAnsi" w:hAnsiTheme="majorHAnsi"/>
        </w:rPr>
        <w:t xml:space="preserve">с </w:t>
      </w:r>
      <w:r w:rsidRPr="00914A00">
        <w:rPr>
          <w:rFonts w:asciiTheme="majorHAnsi" w:hAnsiTheme="majorHAnsi"/>
        </w:rPr>
        <w:t xml:space="preserve">турски песни. Има  много награди и богата концертна дейност. </w:t>
      </w:r>
    </w:p>
    <w:p w:rsidR="00B5146C" w:rsidRPr="00914A00" w:rsidRDefault="00B5146C" w:rsidP="00B5146C">
      <w:pPr>
        <w:pStyle w:val="NormalWeb"/>
        <w:numPr>
          <w:ilvl w:val="0"/>
          <w:numId w:val="4"/>
        </w:numPr>
        <w:spacing w:before="0" w:beforeAutospacing="0" w:after="0" w:afterAutospacing="0"/>
        <w:ind w:left="709" w:hanging="349"/>
        <w:jc w:val="both"/>
        <w:rPr>
          <w:rFonts w:asciiTheme="majorHAnsi" w:hAnsiTheme="majorHAnsi"/>
        </w:rPr>
      </w:pPr>
      <w:r w:rsidRPr="00914A00">
        <w:rPr>
          <w:rFonts w:asciiTheme="majorHAnsi" w:hAnsiTheme="majorHAnsi"/>
          <w:b/>
        </w:rPr>
        <w:t>Бюлент Зекерие</w:t>
      </w:r>
      <w:r w:rsidRPr="00914A00">
        <w:rPr>
          <w:rFonts w:asciiTheme="majorHAnsi" w:hAnsiTheme="majorHAnsi"/>
        </w:rPr>
        <w:t xml:space="preserve"> - музикален ръководител на Драматичен театър "Антон Страшимиров" със сцена "</w:t>
      </w:r>
      <w:proofErr w:type="spellStart"/>
      <w:r w:rsidRPr="00914A00">
        <w:rPr>
          <w:rFonts w:asciiTheme="majorHAnsi" w:hAnsiTheme="majorHAnsi"/>
        </w:rPr>
        <w:t>Назъм</w:t>
      </w:r>
      <w:proofErr w:type="spellEnd"/>
      <w:r w:rsidRPr="00914A00">
        <w:rPr>
          <w:rFonts w:asciiTheme="majorHAnsi" w:hAnsiTheme="majorHAnsi"/>
        </w:rPr>
        <w:t xml:space="preserve"> Хикмет" - гр. Разград.</w:t>
      </w:r>
    </w:p>
    <w:p w:rsidR="00B5146C" w:rsidRPr="00914A00" w:rsidRDefault="00B5146C" w:rsidP="00B5146C">
      <w:pPr>
        <w:pStyle w:val="NormalWeb"/>
        <w:spacing w:before="0" w:beforeAutospacing="0" w:after="0" w:afterAutospacing="0"/>
        <w:ind w:left="720"/>
        <w:jc w:val="both"/>
        <w:rPr>
          <w:rFonts w:asciiTheme="majorHAnsi" w:hAnsiTheme="majorHAnsi"/>
        </w:rPr>
      </w:pPr>
    </w:p>
    <w:p w:rsidR="00B5146C" w:rsidRPr="00914A00" w:rsidRDefault="00B5146C" w:rsidP="00B5146C">
      <w:pPr>
        <w:pStyle w:val="ListParagraph"/>
        <w:numPr>
          <w:ilvl w:val="0"/>
          <w:numId w:val="2"/>
        </w:numPr>
        <w:spacing w:line="276" w:lineRule="auto"/>
        <w:rPr>
          <w:rFonts w:asciiTheme="majorHAnsi" w:eastAsia="Calibri" w:hAnsiTheme="majorHAnsi"/>
          <w:b w:val="0"/>
          <w:i w:val="0"/>
          <w:u w:val="single"/>
        </w:rPr>
      </w:pPr>
      <w:r w:rsidRPr="00914A00">
        <w:rPr>
          <w:rFonts w:asciiTheme="majorHAnsi" w:hAnsiTheme="majorHAnsi" w:cs="+mn-cs"/>
          <w:bCs/>
          <w:i w:val="0"/>
          <w:iCs/>
          <w:u w:val="single"/>
        </w:rPr>
        <w:t>Танцови изпълнения</w:t>
      </w:r>
      <w:r w:rsidRPr="00914A00">
        <w:rPr>
          <w:rFonts w:asciiTheme="majorHAnsi" w:hAnsiTheme="majorHAnsi" w:cs="+mn-cs"/>
          <w:bCs/>
          <w:i w:val="0"/>
          <w:iCs/>
        </w:rPr>
        <w:t xml:space="preserve"> </w:t>
      </w:r>
    </w:p>
    <w:p w:rsidR="00B5146C" w:rsidRDefault="00B5146C" w:rsidP="00B5146C">
      <w:pPr>
        <w:pStyle w:val="ListParagraph"/>
        <w:numPr>
          <w:ilvl w:val="0"/>
          <w:numId w:val="7"/>
        </w:numPr>
        <w:tabs>
          <w:tab w:val="left" w:pos="1134"/>
        </w:tabs>
        <w:spacing w:after="200"/>
        <w:rPr>
          <w:rFonts w:asciiTheme="majorHAnsi" w:hAnsiTheme="majorHAnsi"/>
          <w:b w:val="0"/>
          <w:i w:val="0"/>
          <w:color w:val="auto"/>
        </w:rPr>
      </w:pPr>
      <w:r w:rsidRPr="00914A00">
        <w:rPr>
          <w:rStyle w:val="Strong"/>
          <w:rFonts w:asciiTheme="majorHAnsi" w:hAnsiTheme="majorHAnsi"/>
          <w:b/>
          <w:i w:val="0"/>
          <w:color w:val="auto"/>
        </w:rPr>
        <w:t>Проф. Хикмет Мехмедов</w:t>
      </w:r>
      <w:r>
        <w:rPr>
          <w:rStyle w:val="Strong"/>
          <w:rFonts w:asciiTheme="majorHAnsi" w:hAnsiTheme="majorHAnsi"/>
          <w:b/>
          <w:i w:val="0"/>
          <w:color w:val="auto"/>
        </w:rPr>
        <w:t xml:space="preserve"> -</w:t>
      </w:r>
      <w:r w:rsidRPr="00914A00">
        <w:rPr>
          <w:rStyle w:val="Strong"/>
          <w:rFonts w:asciiTheme="majorHAnsi" w:hAnsiTheme="majorHAnsi"/>
          <w:b/>
          <w:i w:val="0"/>
          <w:color w:val="auto"/>
        </w:rPr>
        <w:t xml:space="preserve"> </w:t>
      </w:r>
      <w:r w:rsidRPr="00914A00">
        <w:rPr>
          <w:rStyle w:val="Strong"/>
          <w:rFonts w:asciiTheme="majorHAnsi" w:hAnsiTheme="majorHAnsi"/>
          <w:i w:val="0"/>
          <w:color w:val="auto"/>
        </w:rPr>
        <w:t>балетмайстор</w:t>
      </w:r>
      <w:r w:rsidRPr="00914A00">
        <w:rPr>
          <w:rFonts w:asciiTheme="majorHAnsi" w:hAnsiTheme="majorHAnsi"/>
          <w:i w:val="0"/>
          <w:color w:val="auto"/>
        </w:rPr>
        <w:t>.</w:t>
      </w:r>
      <w:r>
        <w:rPr>
          <w:rFonts w:asciiTheme="majorHAnsi" w:hAnsiTheme="majorHAnsi"/>
          <w:i w:val="0"/>
          <w:color w:val="auto"/>
        </w:rPr>
        <w:t xml:space="preserve"> </w:t>
      </w:r>
      <w:r w:rsidRPr="00914A00">
        <w:rPr>
          <w:rFonts w:asciiTheme="majorHAnsi" w:hAnsiTheme="majorHAnsi"/>
          <w:b w:val="0"/>
          <w:i w:val="0"/>
          <w:color w:val="auto"/>
        </w:rPr>
        <w:t>Роден в гр. Кърджали. Завършва Дъ</w:t>
      </w:r>
      <w:r>
        <w:rPr>
          <w:rFonts w:asciiTheme="majorHAnsi" w:hAnsiTheme="majorHAnsi"/>
          <w:b w:val="0"/>
          <w:i w:val="0"/>
          <w:color w:val="auto"/>
        </w:rPr>
        <w:t xml:space="preserve">ржавното хореографско училище в </w:t>
      </w:r>
      <w:r w:rsidRPr="00914A00">
        <w:rPr>
          <w:rFonts w:asciiTheme="majorHAnsi" w:hAnsiTheme="majorHAnsi"/>
          <w:b w:val="0"/>
          <w:i w:val="0"/>
          <w:color w:val="auto"/>
        </w:rPr>
        <w:t xml:space="preserve">София, а през 1982 г. и Консерваторията в Санкт Петербург със специалност “Балетна режисура”. Бил е главен балетмайстор и Директор на Русенска опера, Директор на балета на Софийска опера, Главен балетмайстор на Оперно – филхармонично дружество - Бургас. От 2009 г. е професор в АМТИ - гр. Пловдив, носител на държавното отличие орден 'Кирил и </w:t>
      </w:r>
      <w:proofErr w:type="spellStart"/>
      <w:r w:rsidRPr="00914A00">
        <w:rPr>
          <w:rFonts w:asciiTheme="majorHAnsi" w:hAnsiTheme="majorHAnsi"/>
          <w:b w:val="0"/>
          <w:i w:val="0"/>
          <w:color w:val="auto"/>
        </w:rPr>
        <w:t>Методий'</w:t>
      </w:r>
      <w:proofErr w:type="spellEnd"/>
      <w:r w:rsidRPr="00914A00">
        <w:rPr>
          <w:rFonts w:asciiTheme="majorHAnsi" w:hAnsiTheme="majorHAnsi"/>
          <w:b w:val="0"/>
          <w:i w:val="0"/>
          <w:color w:val="auto"/>
        </w:rPr>
        <w:t xml:space="preserve"> I степен (2006 г.) за големи заслуги в областта на културата и изкуството. Лауреат е на национални и международни балетни конкурси, преподавател във ВСУ "Черноризец Храбър" и Главен художествен ръководител на балетната дейност в Държавна Опера Бургас.</w:t>
      </w:r>
    </w:p>
    <w:p w:rsidR="00B5146C" w:rsidRPr="0015058C" w:rsidRDefault="00B5146C" w:rsidP="00B5146C">
      <w:pPr>
        <w:pStyle w:val="ListParagraph"/>
        <w:numPr>
          <w:ilvl w:val="0"/>
          <w:numId w:val="7"/>
        </w:numPr>
        <w:tabs>
          <w:tab w:val="left" w:pos="1134"/>
        </w:tabs>
        <w:spacing w:after="200"/>
        <w:rPr>
          <w:rFonts w:asciiTheme="majorHAnsi" w:hAnsiTheme="majorHAnsi"/>
          <w:b w:val="0"/>
          <w:i w:val="0"/>
          <w:color w:val="auto"/>
        </w:rPr>
      </w:pPr>
      <w:proofErr w:type="spellStart"/>
      <w:r w:rsidRPr="005616D8">
        <w:rPr>
          <w:rFonts w:asciiTheme="majorHAnsi" w:hAnsiTheme="majorHAnsi"/>
          <w:i w:val="0"/>
          <w:color w:val="auto"/>
        </w:rPr>
        <w:t>Зехти</w:t>
      </w:r>
      <w:proofErr w:type="spellEnd"/>
      <w:r w:rsidRPr="005616D8">
        <w:rPr>
          <w:rFonts w:asciiTheme="majorHAnsi" w:hAnsiTheme="majorHAnsi"/>
          <w:i w:val="0"/>
          <w:color w:val="auto"/>
        </w:rPr>
        <w:t xml:space="preserve"> </w:t>
      </w:r>
      <w:proofErr w:type="spellStart"/>
      <w:r w:rsidRPr="005616D8">
        <w:rPr>
          <w:rFonts w:asciiTheme="majorHAnsi" w:hAnsiTheme="majorHAnsi"/>
          <w:i w:val="0"/>
          <w:color w:val="auto"/>
        </w:rPr>
        <w:t>Бамов</w:t>
      </w:r>
      <w:proofErr w:type="spellEnd"/>
      <w:r w:rsidRPr="005616D8">
        <w:rPr>
          <w:rFonts w:asciiTheme="majorHAnsi" w:hAnsiTheme="majorHAnsi"/>
          <w:i w:val="0"/>
          <w:color w:val="auto"/>
        </w:rPr>
        <w:t xml:space="preserve"> </w:t>
      </w:r>
      <w:r w:rsidRPr="005616D8">
        <w:rPr>
          <w:rFonts w:asciiTheme="majorHAnsi" w:hAnsiTheme="majorHAnsi"/>
          <w:b w:val="0"/>
          <w:i w:val="0"/>
          <w:color w:val="auto"/>
        </w:rPr>
        <w:t>– хореограф.  Завършва „Хореография“ във Варненския свободен университет. Р</w:t>
      </w:r>
      <w:r w:rsidRPr="005616D8">
        <w:rPr>
          <w:rFonts w:asciiTheme="majorHAnsi" w:eastAsia="Times New Roman" w:hAnsiTheme="majorHAnsi"/>
          <w:b w:val="0"/>
          <w:i w:val="0"/>
          <w:color w:val="auto"/>
        </w:rPr>
        <w:t xml:space="preserve">аботи в </w:t>
      </w:r>
      <w:r w:rsidRPr="005616D8">
        <w:rPr>
          <w:rFonts w:asciiTheme="majorHAnsi" w:hAnsiTheme="majorHAnsi"/>
          <w:b w:val="0"/>
          <w:i w:val="0"/>
          <w:color w:val="auto"/>
        </w:rPr>
        <w:t>Драматичен театър "Антон Страшимиров" със сцена "</w:t>
      </w:r>
      <w:proofErr w:type="spellStart"/>
      <w:r w:rsidRPr="005616D8">
        <w:rPr>
          <w:rFonts w:asciiTheme="majorHAnsi" w:hAnsiTheme="majorHAnsi"/>
          <w:b w:val="0"/>
          <w:i w:val="0"/>
          <w:color w:val="auto"/>
        </w:rPr>
        <w:t>Назъм</w:t>
      </w:r>
      <w:proofErr w:type="spellEnd"/>
      <w:r w:rsidRPr="005616D8">
        <w:rPr>
          <w:rFonts w:asciiTheme="majorHAnsi" w:hAnsiTheme="majorHAnsi"/>
          <w:b w:val="0"/>
          <w:i w:val="0"/>
          <w:color w:val="auto"/>
        </w:rPr>
        <w:t xml:space="preserve"> Хикмет" - гр. Разград.</w:t>
      </w:r>
      <w:r w:rsidRPr="005616D8">
        <w:rPr>
          <w:rFonts w:asciiTheme="majorHAnsi" w:eastAsia="Times New Roman" w:hAnsiTheme="majorHAnsi"/>
          <w:i w:val="0"/>
          <w:color w:val="auto"/>
        </w:rPr>
        <w:t>    </w:t>
      </w:r>
    </w:p>
    <w:p w:rsidR="00B5146C" w:rsidRPr="00AA116F" w:rsidRDefault="00B5146C" w:rsidP="00B5146C">
      <w:pPr>
        <w:pStyle w:val="ListParagraph"/>
        <w:numPr>
          <w:ilvl w:val="0"/>
          <w:numId w:val="7"/>
        </w:numPr>
        <w:tabs>
          <w:tab w:val="left" w:pos="1134"/>
        </w:tabs>
        <w:spacing w:after="200"/>
        <w:rPr>
          <w:rStyle w:val="apple-converted-space"/>
          <w:rFonts w:asciiTheme="majorHAnsi" w:hAnsiTheme="majorHAnsi"/>
          <w:b w:val="0"/>
          <w:i w:val="0"/>
          <w:color w:val="auto"/>
        </w:rPr>
      </w:pPr>
      <w:r w:rsidRPr="005A3F8D">
        <w:rPr>
          <w:rFonts w:asciiTheme="majorHAnsi" w:hAnsiTheme="majorHAnsi"/>
          <w:i w:val="0"/>
          <w:color w:val="auto"/>
        </w:rPr>
        <w:lastRenderedPageBreak/>
        <w:t xml:space="preserve">Недко Георгиев </w:t>
      </w:r>
      <w:r w:rsidRPr="005A3F8D">
        <w:rPr>
          <w:rFonts w:asciiTheme="majorHAnsi" w:hAnsiTheme="majorHAnsi"/>
          <w:b w:val="0"/>
          <w:i w:val="0"/>
          <w:color w:val="auto"/>
        </w:rPr>
        <w:t xml:space="preserve">– </w:t>
      </w:r>
      <w:r>
        <w:rPr>
          <w:rFonts w:asciiTheme="majorHAnsi" w:hAnsiTheme="majorHAnsi"/>
          <w:b w:val="0"/>
          <w:i w:val="0"/>
          <w:color w:val="auto"/>
        </w:rPr>
        <w:t xml:space="preserve">завършва балетна педагогика и балетна режисура в Академията за музикално, танцово и изобразително изкуство - Пловдив. </w:t>
      </w:r>
      <w:r w:rsidRPr="005A3F8D">
        <w:rPr>
          <w:rFonts w:asciiTheme="majorHAnsi" w:hAnsiTheme="majorHAnsi"/>
          <w:b w:val="0"/>
          <w:i w:val="0"/>
          <w:color w:val="auto"/>
        </w:rPr>
        <w:t xml:space="preserve">Солист </w:t>
      </w:r>
      <w:r>
        <w:rPr>
          <w:rFonts w:asciiTheme="majorHAnsi" w:hAnsiTheme="majorHAnsi"/>
          <w:b w:val="0"/>
          <w:i w:val="0"/>
          <w:color w:val="auto"/>
        </w:rPr>
        <w:t>на Р</w:t>
      </w:r>
      <w:r w:rsidRPr="005A3F8D">
        <w:rPr>
          <w:rFonts w:asciiTheme="majorHAnsi" w:hAnsiTheme="majorHAnsi"/>
          <w:b w:val="0"/>
          <w:i w:val="0"/>
          <w:color w:val="auto"/>
        </w:rPr>
        <w:t xml:space="preserve">усенската и </w:t>
      </w:r>
      <w:r>
        <w:rPr>
          <w:rFonts w:asciiTheme="majorHAnsi" w:hAnsiTheme="majorHAnsi"/>
          <w:b w:val="0"/>
          <w:i w:val="0"/>
          <w:color w:val="auto"/>
        </w:rPr>
        <w:t>на Бургаската опера, носител на „З</w:t>
      </w:r>
      <w:r w:rsidRPr="005A3F8D">
        <w:rPr>
          <w:rFonts w:asciiTheme="majorHAnsi" w:hAnsiTheme="majorHAnsi"/>
          <w:b w:val="0"/>
          <w:i w:val="0"/>
          <w:color w:val="auto"/>
        </w:rPr>
        <w:t>латна лира</w:t>
      </w:r>
      <w:r>
        <w:rPr>
          <w:rFonts w:asciiTheme="majorHAnsi" w:hAnsiTheme="majorHAnsi"/>
          <w:b w:val="0"/>
          <w:i w:val="0"/>
          <w:color w:val="auto"/>
        </w:rPr>
        <w:t>”  на С</w:t>
      </w:r>
      <w:r w:rsidRPr="005A3F8D">
        <w:rPr>
          <w:rFonts w:asciiTheme="majorHAnsi" w:hAnsiTheme="majorHAnsi"/>
          <w:b w:val="0"/>
          <w:i w:val="0"/>
          <w:color w:val="auto"/>
        </w:rPr>
        <w:t xml:space="preserve">ъюза на </w:t>
      </w:r>
      <w:r>
        <w:rPr>
          <w:rFonts w:asciiTheme="majorHAnsi" w:hAnsiTheme="majorHAnsi"/>
          <w:b w:val="0"/>
          <w:i w:val="0"/>
          <w:color w:val="auto"/>
        </w:rPr>
        <w:t>българските музикални и танцови</w:t>
      </w:r>
      <w:r w:rsidRPr="005A3F8D">
        <w:rPr>
          <w:rFonts w:asciiTheme="majorHAnsi" w:hAnsiTheme="majorHAnsi"/>
          <w:b w:val="0"/>
          <w:i w:val="0"/>
          <w:color w:val="auto"/>
        </w:rPr>
        <w:t xml:space="preserve"> дейци,</w:t>
      </w:r>
      <w:r>
        <w:rPr>
          <w:rFonts w:ascii="Arial" w:hAnsi="Arial" w:cs="Arial"/>
          <w:color w:val="2F363E"/>
          <w:sz w:val="27"/>
          <w:szCs w:val="27"/>
          <w:shd w:val="clear" w:color="auto" w:fill="FFFFFF"/>
        </w:rPr>
        <w:t xml:space="preserve"> </w:t>
      </w:r>
      <w:r>
        <w:rPr>
          <w:rFonts w:asciiTheme="majorHAnsi" w:hAnsiTheme="majorHAnsi"/>
          <w:b w:val="0"/>
          <w:i w:val="0"/>
          <w:color w:val="auto"/>
        </w:rPr>
        <w:t>лауреат на много национални и международни конкурси</w:t>
      </w:r>
      <w:r w:rsidRPr="005A3F8D">
        <w:rPr>
          <w:rFonts w:asciiTheme="majorHAnsi" w:hAnsiTheme="majorHAnsi"/>
          <w:b w:val="0"/>
          <w:i w:val="0"/>
          <w:color w:val="auto"/>
        </w:rPr>
        <w:t xml:space="preserve">. Преподава </w:t>
      </w:r>
      <w:r w:rsidRPr="005A3F8D">
        <w:rPr>
          <w:rFonts w:asciiTheme="majorHAnsi" w:hAnsiTheme="majorHAnsi" w:cs="Arial"/>
          <w:b w:val="0"/>
          <w:i w:val="0"/>
          <w:color w:val="auto"/>
          <w:shd w:val="clear" w:color="auto" w:fill="FFFFFF"/>
        </w:rPr>
        <w:t xml:space="preserve">„Класически танц” в Националното училище за музикално и сценично изкуство „Проф. Панчо </w:t>
      </w:r>
      <w:proofErr w:type="spellStart"/>
      <w:r w:rsidRPr="005A3F8D">
        <w:rPr>
          <w:rFonts w:asciiTheme="majorHAnsi" w:hAnsiTheme="majorHAnsi" w:cs="Arial"/>
          <w:b w:val="0"/>
          <w:i w:val="0"/>
          <w:color w:val="auto"/>
          <w:shd w:val="clear" w:color="auto" w:fill="FFFFFF"/>
        </w:rPr>
        <w:t>Владигеров</w:t>
      </w:r>
      <w:proofErr w:type="spellEnd"/>
      <w:r w:rsidRPr="005A3F8D">
        <w:rPr>
          <w:rFonts w:asciiTheme="majorHAnsi" w:hAnsiTheme="majorHAnsi" w:cs="Arial"/>
          <w:b w:val="0"/>
          <w:i w:val="0"/>
          <w:color w:val="auto"/>
          <w:shd w:val="clear" w:color="auto" w:fill="FFFFFF"/>
        </w:rPr>
        <w:t>” в Бургас.</w:t>
      </w:r>
      <w:r w:rsidRPr="005A3F8D">
        <w:rPr>
          <w:rStyle w:val="apple-converted-space"/>
          <w:rFonts w:asciiTheme="majorHAnsi" w:hAnsiTheme="majorHAnsi" w:cs="Arial"/>
          <w:b w:val="0"/>
          <w:i w:val="0"/>
          <w:color w:val="auto"/>
          <w:shd w:val="clear" w:color="auto" w:fill="FFFFFF"/>
        </w:rPr>
        <w:t> </w:t>
      </w:r>
    </w:p>
    <w:p w:rsidR="00B5146C" w:rsidRPr="005A3F8D" w:rsidRDefault="00B5146C" w:rsidP="00B5146C">
      <w:pPr>
        <w:pStyle w:val="ListParagraph"/>
        <w:numPr>
          <w:ilvl w:val="0"/>
          <w:numId w:val="0"/>
        </w:numPr>
        <w:ind w:left="720" w:hanging="360"/>
        <w:rPr>
          <w:rFonts w:asciiTheme="majorHAnsi" w:eastAsia="Calibri" w:hAnsiTheme="majorHAnsi"/>
          <w:b w:val="0"/>
          <w:i w:val="0"/>
          <w:color w:val="auto"/>
          <w:u w:val="single"/>
        </w:rPr>
      </w:pPr>
    </w:p>
    <w:p w:rsidR="00B5146C" w:rsidRPr="00914A00" w:rsidRDefault="00B5146C" w:rsidP="00B5146C">
      <w:pPr>
        <w:pStyle w:val="ListParagraph"/>
        <w:numPr>
          <w:ilvl w:val="0"/>
          <w:numId w:val="7"/>
        </w:numPr>
        <w:spacing w:after="200"/>
        <w:ind w:left="426"/>
        <w:rPr>
          <w:rFonts w:asciiTheme="majorHAnsi" w:hAnsiTheme="majorHAnsi"/>
          <w:i w:val="0"/>
          <w:u w:val="single"/>
        </w:rPr>
      </w:pPr>
      <w:r w:rsidRPr="00914A00">
        <w:rPr>
          <w:rFonts w:asciiTheme="majorHAnsi" w:hAnsiTheme="majorHAnsi"/>
          <w:i w:val="0"/>
          <w:u w:val="single"/>
        </w:rPr>
        <w:t>Художествено слово/Театър</w:t>
      </w:r>
    </w:p>
    <w:p w:rsidR="00B5146C" w:rsidRPr="00914A00" w:rsidRDefault="00B5146C" w:rsidP="00B5146C">
      <w:pPr>
        <w:pStyle w:val="ListParagraph"/>
        <w:numPr>
          <w:ilvl w:val="0"/>
          <w:numId w:val="5"/>
        </w:numPr>
        <w:spacing w:after="200"/>
        <w:ind w:left="709" w:hanging="283"/>
        <w:rPr>
          <w:rFonts w:asciiTheme="majorHAnsi" w:hAnsiTheme="majorHAnsi"/>
          <w:b w:val="0"/>
          <w:i w:val="0"/>
          <w:color w:val="auto"/>
        </w:rPr>
      </w:pPr>
      <w:r w:rsidRPr="00914A00">
        <w:rPr>
          <w:rStyle w:val="Strong"/>
          <w:rFonts w:asciiTheme="majorHAnsi" w:hAnsiTheme="majorHAnsi"/>
          <w:b/>
          <w:i w:val="0"/>
          <w:color w:val="auto"/>
        </w:rPr>
        <w:t xml:space="preserve">Проф. Любомир </w:t>
      </w:r>
      <w:proofErr w:type="spellStart"/>
      <w:r w:rsidRPr="00914A00">
        <w:rPr>
          <w:rStyle w:val="Strong"/>
          <w:rFonts w:asciiTheme="majorHAnsi" w:hAnsiTheme="majorHAnsi"/>
          <w:b/>
          <w:i w:val="0"/>
          <w:color w:val="auto"/>
        </w:rPr>
        <w:t>Гърбев</w:t>
      </w:r>
      <w:proofErr w:type="spellEnd"/>
      <w:r w:rsidRPr="00914A00">
        <w:rPr>
          <w:rStyle w:val="Strong"/>
          <w:rFonts w:asciiTheme="majorHAnsi" w:hAnsiTheme="majorHAnsi"/>
          <w:i w:val="0"/>
          <w:color w:val="auto"/>
        </w:rPr>
        <w:t xml:space="preserve"> – преподавател в </w:t>
      </w:r>
      <w:r w:rsidRPr="00914A00">
        <w:rPr>
          <w:rFonts w:asciiTheme="majorHAnsi" w:hAnsiTheme="majorHAnsi"/>
          <w:b w:val="0"/>
          <w:i w:val="0"/>
          <w:color w:val="auto"/>
        </w:rPr>
        <w:t xml:space="preserve">Национална академия за театрално и филмово изкуство "Кръстьо Сарафов" – София, факултет “Сценични изкуства”, член на САБ и СБП, с награди от национални и международни форуми и фестивали за Куклено-театрални </w:t>
      </w:r>
      <w:proofErr w:type="spellStart"/>
      <w:r w:rsidRPr="00914A00">
        <w:rPr>
          <w:rFonts w:asciiTheme="majorHAnsi" w:hAnsiTheme="majorHAnsi"/>
          <w:b w:val="0"/>
          <w:i w:val="0"/>
          <w:color w:val="auto"/>
        </w:rPr>
        <w:t>ростановка</w:t>
      </w:r>
      <w:proofErr w:type="spellEnd"/>
      <w:r w:rsidRPr="00914A00">
        <w:rPr>
          <w:rFonts w:asciiTheme="majorHAnsi" w:hAnsiTheme="majorHAnsi"/>
          <w:b w:val="0"/>
          <w:i w:val="0"/>
          <w:color w:val="auto"/>
        </w:rPr>
        <w:t xml:space="preserve">, за режисура и </w:t>
      </w:r>
      <w:proofErr w:type="spellStart"/>
      <w:r w:rsidRPr="00914A00">
        <w:rPr>
          <w:rFonts w:asciiTheme="majorHAnsi" w:hAnsiTheme="majorHAnsi"/>
          <w:b w:val="0"/>
          <w:i w:val="0"/>
          <w:color w:val="auto"/>
        </w:rPr>
        <w:t>драматуртия</w:t>
      </w:r>
      <w:proofErr w:type="spellEnd"/>
      <w:r w:rsidRPr="00914A00">
        <w:rPr>
          <w:rFonts w:asciiTheme="majorHAnsi" w:hAnsiTheme="majorHAnsi"/>
          <w:b w:val="0"/>
          <w:i w:val="0"/>
          <w:color w:val="auto"/>
        </w:rPr>
        <w:t>.</w:t>
      </w:r>
    </w:p>
    <w:p w:rsidR="00B5146C" w:rsidRPr="00914A00" w:rsidRDefault="00B5146C" w:rsidP="00B5146C">
      <w:pPr>
        <w:pStyle w:val="ListParagraph"/>
        <w:numPr>
          <w:ilvl w:val="0"/>
          <w:numId w:val="5"/>
        </w:numPr>
        <w:spacing w:after="200"/>
        <w:ind w:left="709" w:hanging="283"/>
        <w:rPr>
          <w:rFonts w:asciiTheme="majorHAnsi" w:hAnsiTheme="majorHAnsi"/>
          <w:b w:val="0"/>
          <w:i w:val="0"/>
          <w:color w:val="auto"/>
        </w:rPr>
      </w:pPr>
      <w:r w:rsidRPr="00914A00">
        <w:rPr>
          <w:rStyle w:val="Strong"/>
          <w:rFonts w:asciiTheme="majorHAnsi" w:hAnsiTheme="majorHAnsi"/>
          <w:b/>
          <w:i w:val="0"/>
          <w:color w:val="auto"/>
        </w:rPr>
        <w:t>Доц.</w:t>
      </w:r>
      <w:r w:rsidRPr="00914A00">
        <w:rPr>
          <w:rFonts w:asciiTheme="majorHAnsi" w:hAnsiTheme="majorHAnsi"/>
          <w:i w:val="0"/>
          <w:color w:val="auto"/>
        </w:rPr>
        <w:t xml:space="preserve">  Александра </w:t>
      </w:r>
      <w:proofErr w:type="spellStart"/>
      <w:r w:rsidRPr="00914A00">
        <w:rPr>
          <w:rFonts w:asciiTheme="majorHAnsi" w:hAnsiTheme="majorHAnsi"/>
          <w:i w:val="0"/>
          <w:color w:val="auto"/>
        </w:rPr>
        <w:t>Азизбаева</w:t>
      </w:r>
      <w:proofErr w:type="spellEnd"/>
      <w:r w:rsidRPr="00914A00">
        <w:rPr>
          <w:rFonts w:asciiTheme="majorHAnsi" w:hAnsiTheme="majorHAnsi"/>
          <w:i w:val="0"/>
          <w:color w:val="auto"/>
        </w:rPr>
        <w:t xml:space="preserve"> - </w:t>
      </w:r>
      <w:proofErr w:type="spellStart"/>
      <w:r w:rsidRPr="00914A00">
        <w:rPr>
          <w:rFonts w:asciiTheme="majorHAnsi" w:hAnsiTheme="majorHAnsi"/>
          <w:i w:val="0"/>
          <w:color w:val="auto"/>
        </w:rPr>
        <w:t>Хонг</w:t>
      </w:r>
      <w:proofErr w:type="spellEnd"/>
      <w:r w:rsidRPr="00914A00">
        <w:rPr>
          <w:rFonts w:asciiTheme="majorHAnsi" w:hAnsiTheme="majorHAnsi"/>
          <w:i w:val="0"/>
          <w:color w:val="auto"/>
        </w:rPr>
        <w:t xml:space="preserve"> </w:t>
      </w:r>
      <w:r w:rsidRPr="00914A00">
        <w:rPr>
          <w:rFonts w:asciiTheme="majorHAnsi" w:hAnsiTheme="majorHAnsi"/>
          <w:b w:val="0"/>
          <w:i w:val="0"/>
          <w:color w:val="auto"/>
        </w:rPr>
        <w:t xml:space="preserve">- преподавател в НАТФИЗ "Кръстьо Сарафов" по пантомима, сценично движение, танци и актьорско майсторство, участвала в повече от 250 хореографски спектакъла в театри от страната и чужбина. Има 30 спектакъла като режисьор-постановчик. Преподавала е в различни български университети и е водила майсторски класове във Франция, Гърция, Македония, Германия, Литва, Италия, Полша, Русия и Япония. Носител на престижни международни награди за хореография. Председател на Сдружение "Артистичен свят на </w:t>
      </w:r>
      <w:proofErr w:type="spellStart"/>
      <w:r w:rsidRPr="00914A00">
        <w:rPr>
          <w:rFonts w:asciiTheme="majorHAnsi" w:hAnsiTheme="majorHAnsi"/>
          <w:b w:val="0"/>
          <w:i w:val="0"/>
          <w:color w:val="auto"/>
        </w:rPr>
        <w:t>младежта</w:t>
      </w:r>
      <w:proofErr w:type="spellEnd"/>
      <w:r w:rsidRPr="00914A00">
        <w:rPr>
          <w:rFonts w:asciiTheme="majorHAnsi" w:hAnsiTheme="majorHAnsi"/>
          <w:b w:val="0"/>
          <w:i w:val="0"/>
          <w:color w:val="auto"/>
        </w:rPr>
        <w:t>"</w:t>
      </w:r>
    </w:p>
    <w:p w:rsidR="00B5146C" w:rsidRDefault="00B5146C" w:rsidP="00B5146C">
      <w:pPr>
        <w:pStyle w:val="ListParagraph"/>
        <w:numPr>
          <w:ilvl w:val="0"/>
          <w:numId w:val="5"/>
        </w:numPr>
        <w:spacing w:after="200"/>
        <w:ind w:left="709" w:hanging="283"/>
        <w:rPr>
          <w:rFonts w:asciiTheme="majorHAnsi" w:hAnsiTheme="majorHAnsi"/>
          <w:b w:val="0"/>
          <w:i w:val="0"/>
          <w:color w:val="auto"/>
        </w:rPr>
      </w:pPr>
      <w:r w:rsidRPr="00914A00">
        <w:rPr>
          <w:rFonts w:asciiTheme="majorHAnsi" w:hAnsiTheme="majorHAnsi"/>
          <w:i w:val="0"/>
          <w:color w:val="auto"/>
        </w:rPr>
        <w:t xml:space="preserve">Мехмед Билял – </w:t>
      </w:r>
      <w:r w:rsidRPr="00914A00">
        <w:rPr>
          <w:rFonts w:asciiTheme="majorHAnsi" w:hAnsiTheme="majorHAnsi"/>
          <w:b w:val="0"/>
          <w:i w:val="0"/>
          <w:color w:val="auto"/>
        </w:rPr>
        <w:t xml:space="preserve">започва кариерата си в ДМДТ „Кадрие </w:t>
      </w:r>
      <w:proofErr w:type="spellStart"/>
      <w:r w:rsidRPr="00914A00">
        <w:rPr>
          <w:rFonts w:asciiTheme="majorHAnsi" w:hAnsiTheme="majorHAnsi"/>
          <w:b w:val="0"/>
          <w:i w:val="0"/>
          <w:color w:val="auto"/>
        </w:rPr>
        <w:t>Лятифова</w:t>
      </w:r>
      <w:proofErr w:type="spellEnd"/>
      <w:r w:rsidRPr="00914A00">
        <w:rPr>
          <w:rFonts w:asciiTheme="majorHAnsi" w:hAnsiTheme="majorHAnsi"/>
          <w:b w:val="0"/>
          <w:i w:val="0"/>
          <w:color w:val="auto"/>
        </w:rPr>
        <w:t>”, гр. Кърджали. През 2012 г. завършва специалността „Театър на движението – пантомима” в НАТФИЗ „Кръстьо Сарафов”, София. Работи</w:t>
      </w:r>
      <w:r>
        <w:rPr>
          <w:rFonts w:asciiTheme="majorHAnsi" w:hAnsiTheme="majorHAnsi"/>
          <w:b w:val="0"/>
          <w:i w:val="0"/>
          <w:color w:val="auto"/>
          <w:lang w:val="en-US"/>
        </w:rPr>
        <w:t>л е</w:t>
      </w:r>
      <w:r w:rsidRPr="00914A00">
        <w:rPr>
          <w:rFonts w:asciiTheme="majorHAnsi" w:hAnsiTheme="majorHAnsi"/>
          <w:b w:val="0"/>
          <w:i w:val="0"/>
          <w:color w:val="auto"/>
        </w:rPr>
        <w:t xml:space="preserve"> като </w:t>
      </w:r>
      <w:proofErr w:type="spellStart"/>
      <w:r w:rsidRPr="00914A00">
        <w:rPr>
          <w:rFonts w:asciiTheme="majorHAnsi" w:hAnsiTheme="majorHAnsi"/>
          <w:b w:val="0"/>
          <w:i w:val="0"/>
          <w:color w:val="auto"/>
        </w:rPr>
        <w:t>танцьор-мим</w:t>
      </w:r>
      <w:proofErr w:type="spellEnd"/>
      <w:r w:rsidRPr="00914A00">
        <w:rPr>
          <w:rFonts w:asciiTheme="majorHAnsi" w:hAnsiTheme="majorHAnsi"/>
          <w:b w:val="0"/>
          <w:i w:val="0"/>
          <w:color w:val="auto"/>
        </w:rPr>
        <w:t xml:space="preserve"> в Народен театър „Иван Вазов”. Участва в множество постановки, документал</w:t>
      </w:r>
      <w:r>
        <w:rPr>
          <w:rFonts w:asciiTheme="majorHAnsi" w:hAnsiTheme="majorHAnsi"/>
          <w:b w:val="0"/>
          <w:i w:val="0"/>
          <w:color w:val="auto"/>
        </w:rPr>
        <w:t xml:space="preserve">ни и игрални филми като актьор. </w:t>
      </w:r>
    </w:p>
    <w:p w:rsidR="00B5146C" w:rsidRPr="00914A00" w:rsidRDefault="00B5146C" w:rsidP="00B5146C">
      <w:pPr>
        <w:jc w:val="both"/>
        <w:rPr>
          <w:rFonts w:asciiTheme="majorHAnsi" w:hAnsiTheme="majorHAnsi"/>
          <w:sz w:val="24"/>
          <w:szCs w:val="24"/>
        </w:rPr>
      </w:pPr>
    </w:p>
    <w:p w:rsidR="00B5146C" w:rsidRPr="004F193A" w:rsidRDefault="00B5146C" w:rsidP="00B5146C">
      <w:pPr>
        <w:pStyle w:val="ListParagraph"/>
        <w:numPr>
          <w:ilvl w:val="0"/>
          <w:numId w:val="0"/>
        </w:numPr>
        <w:shd w:val="clear" w:color="auto" w:fill="FFFFFF"/>
        <w:ind w:left="720"/>
        <w:rPr>
          <w:rFonts w:asciiTheme="majorHAnsi" w:hAnsiTheme="majorHAnsi" w:cs="Tahoma"/>
          <w:color w:val="0307BD"/>
        </w:rPr>
      </w:pPr>
    </w:p>
    <w:p w:rsidR="004F193A" w:rsidRPr="00B5146C" w:rsidRDefault="004F193A" w:rsidP="00B5146C"/>
    <w:sectPr w:rsidR="004F193A" w:rsidRPr="00B5146C" w:rsidSect="00E021F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ahoma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218F1"/>
    <w:multiLevelType w:val="hybridMultilevel"/>
    <w:tmpl w:val="EE8022A0"/>
    <w:lvl w:ilvl="0" w:tplc="31E0C5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2B3BD8"/>
    <w:multiLevelType w:val="hybridMultilevel"/>
    <w:tmpl w:val="24D209E2"/>
    <w:lvl w:ilvl="0" w:tplc="AA16C3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305ADE"/>
    <w:multiLevelType w:val="hybridMultilevel"/>
    <w:tmpl w:val="63F6609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96091"/>
    <w:multiLevelType w:val="hybridMultilevel"/>
    <w:tmpl w:val="408A5C9C"/>
    <w:lvl w:ilvl="0" w:tplc="2AC6750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428F3C61"/>
    <w:multiLevelType w:val="hybridMultilevel"/>
    <w:tmpl w:val="7FBCE262"/>
    <w:lvl w:ilvl="0" w:tplc="786EA818">
      <w:start w:val="1"/>
      <w:numFmt w:val="decimal"/>
      <w:pStyle w:val="ListParagraph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8B556A"/>
    <w:multiLevelType w:val="hybridMultilevel"/>
    <w:tmpl w:val="0F30DF94"/>
    <w:lvl w:ilvl="0" w:tplc="DFD8EDD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  <w:i w:val="0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842741"/>
    <w:multiLevelType w:val="hybridMultilevel"/>
    <w:tmpl w:val="4174708C"/>
    <w:lvl w:ilvl="0" w:tplc="F5F459D8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0000"/>
      </w:rPr>
    </w:lvl>
    <w:lvl w:ilvl="1" w:tplc="3B7A34EE" w:tentative="1">
      <w:start w:val="1"/>
      <w:numFmt w:val="lowerLetter"/>
      <w:lvlText w:val="%2."/>
      <w:lvlJc w:val="left"/>
      <w:pPr>
        <w:ind w:left="1080" w:hanging="360"/>
      </w:pPr>
    </w:lvl>
    <w:lvl w:ilvl="2" w:tplc="1E448156" w:tentative="1">
      <w:start w:val="1"/>
      <w:numFmt w:val="lowerRoman"/>
      <w:lvlText w:val="%3."/>
      <w:lvlJc w:val="right"/>
      <w:pPr>
        <w:ind w:left="1800" w:hanging="180"/>
      </w:pPr>
    </w:lvl>
    <w:lvl w:ilvl="3" w:tplc="33F0DB64" w:tentative="1">
      <w:start w:val="1"/>
      <w:numFmt w:val="decimal"/>
      <w:lvlText w:val="%4."/>
      <w:lvlJc w:val="left"/>
      <w:pPr>
        <w:ind w:left="2520" w:hanging="360"/>
      </w:pPr>
    </w:lvl>
    <w:lvl w:ilvl="4" w:tplc="0D1435AC" w:tentative="1">
      <w:start w:val="1"/>
      <w:numFmt w:val="lowerLetter"/>
      <w:lvlText w:val="%5."/>
      <w:lvlJc w:val="left"/>
      <w:pPr>
        <w:ind w:left="3240" w:hanging="360"/>
      </w:pPr>
    </w:lvl>
    <w:lvl w:ilvl="5" w:tplc="863067A6" w:tentative="1">
      <w:start w:val="1"/>
      <w:numFmt w:val="lowerRoman"/>
      <w:lvlText w:val="%6."/>
      <w:lvlJc w:val="right"/>
      <w:pPr>
        <w:ind w:left="3960" w:hanging="180"/>
      </w:pPr>
    </w:lvl>
    <w:lvl w:ilvl="6" w:tplc="CB868EDC" w:tentative="1">
      <w:start w:val="1"/>
      <w:numFmt w:val="decimal"/>
      <w:lvlText w:val="%7."/>
      <w:lvlJc w:val="left"/>
      <w:pPr>
        <w:ind w:left="4680" w:hanging="360"/>
      </w:pPr>
    </w:lvl>
    <w:lvl w:ilvl="7" w:tplc="FBC2EB04" w:tentative="1">
      <w:start w:val="1"/>
      <w:numFmt w:val="lowerLetter"/>
      <w:lvlText w:val="%8."/>
      <w:lvlJc w:val="left"/>
      <w:pPr>
        <w:ind w:left="5400" w:hanging="360"/>
      </w:pPr>
    </w:lvl>
    <w:lvl w:ilvl="8" w:tplc="860AA40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2562939"/>
    <w:multiLevelType w:val="hybridMultilevel"/>
    <w:tmpl w:val="4ED24AAA"/>
    <w:lvl w:ilvl="0" w:tplc="04020001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03" w:tentative="1">
      <w:start w:val="1"/>
      <w:numFmt w:val="lowerLetter"/>
      <w:lvlText w:val="%2."/>
      <w:lvlJc w:val="left"/>
      <w:pPr>
        <w:ind w:left="1800" w:hanging="360"/>
      </w:pPr>
    </w:lvl>
    <w:lvl w:ilvl="2" w:tplc="04020005" w:tentative="1">
      <w:start w:val="1"/>
      <w:numFmt w:val="lowerRoman"/>
      <w:lvlText w:val="%3."/>
      <w:lvlJc w:val="right"/>
      <w:pPr>
        <w:ind w:left="2520" w:hanging="180"/>
      </w:pPr>
    </w:lvl>
    <w:lvl w:ilvl="3" w:tplc="04020001" w:tentative="1">
      <w:start w:val="1"/>
      <w:numFmt w:val="decimal"/>
      <w:lvlText w:val="%4."/>
      <w:lvlJc w:val="left"/>
      <w:pPr>
        <w:ind w:left="3240" w:hanging="360"/>
      </w:pPr>
    </w:lvl>
    <w:lvl w:ilvl="4" w:tplc="04020003" w:tentative="1">
      <w:start w:val="1"/>
      <w:numFmt w:val="lowerLetter"/>
      <w:lvlText w:val="%5."/>
      <w:lvlJc w:val="left"/>
      <w:pPr>
        <w:ind w:left="3960" w:hanging="360"/>
      </w:pPr>
    </w:lvl>
    <w:lvl w:ilvl="5" w:tplc="04020005" w:tentative="1">
      <w:start w:val="1"/>
      <w:numFmt w:val="lowerRoman"/>
      <w:lvlText w:val="%6."/>
      <w:lvlJc w:val="right"/>
      <w:pPr>
        <w:ind w:left="4680" w:hanging="180"/>
      </w:pPr>
    </w:lvl>
    <w:lvl w:ilvl="6" w:tplc="04020001" w:tentative="1">
      <w:start w:val="1"/>
      <w:numFmt w:val="decimal"/>
      <w:lvlText w:val="%7."/>
      <w:lvlJc w:val="left"/>
      <w:pPr>
        <w:ind w:left="5400" w:hanging="360"/>
      </w:pPr>
    </w:lvl>
    <w:lvl w:ilvl="7" w:tplc="04020003" w:tentative="1">
      <w:start w:val="1"/>
      <w:numFmt w:val="lowerLetter"/>
      <w:lvlText w:val="%8."/>
      <w:lvlJc w:val="left"/>
      <w:pPr>
        <w:ind w:left="6120" w:hanging="360"/>
      </w:pPr>
    </w:lvl>
    <w:lvl w:ilvl="8" w:tplc="04020005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/>
  <w:rsids>
    <w:rsidRoot w:val="001179F8"/>
    <w:rsid w:val="001179F8"/>
    <w:rsid w:val="00136048"/>
    <w:rsid w:val="0015058C"/>
    <w:rsid w:val="002036D3"/>
    <w:rsid w:val="00336BF4"/>
    <w:rsid w:val="004715F7"/>
    <w:rsid w:val="004F193A"/>
    <w:rsid w:val="005A3F8D"/>
    <w:rsid w:val="005D39CA"/>
    <w:rsid w:val="00613018"/>
    <w:rsid w:val="00632EA6"/>
    <w:rsid w:val="00651DE0"/>
    <w:rsid w:val="00843148"/>
    <w:rsid w:val="008F0FED"/>
    <w:rsid w:val="009C643D"/>
    <w:rsid w:val="009E21E9"/>
    <w:rsid w:val="00B5146C"/>
    <w:rsid w:val="00C22B55"/>
    <w:rsid w:val="00C375EC"/>
    <w:rsid w:val="00CC2528"/>
    <w:rsid w:val="00CD01CF"/>
    <w:rsid w:val="00D5094A"/>
    <w:rsid w:val="00DD6436"/>
    <w:rsid w:val="00F00AA4"/>
    <w:rsid w:val="00F03BA9"/>
    <w:rsid w:val="00F408FB"/>
    <w:rsid w:val="00F44872"/>
    <w:rsid w:val="00F64CEE"/>
    <w:rsid w:val="00FF1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9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17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autoRedefine/>
    <w:uiPriority w:val="34"/>
    <w:qFormat/>
    <w:rsid w:val="001179F8"/>
    <w:pPr>
      <w:numPr>
        <w:numId w:val="1"/>
      </w:numPr>
      <w:spacing w:after="0" w:line="240" w:lineRule="auto"/>
      <w:contextualSpacing/>
      <w:jc w:val="both"/>
    </w:pPr>
    <w:rPr>
      <w:rFonts w:ascii="Verdana" w:eastAsia="+mn-ea" w:hAnsi="Verdana" w:cs="Times New Roman"/>
      <w:b/>
      <w:i/>
      <w:color w:val="FF0000"/>
      <w:kern w:val="24"/>
      <w:sz w:val="24"/>
      <w:szCs w:val="24"/>
      <w:lang w:eastAsia="bg-BG"/>
    </w:rPr>
  </w:style>
  <w:style w:type="character" w:styleId="Strong">
    <w:name w:val="Strong"/>
    <w:basedOn w:val="DefaultParagraphFont"/>
    <w:uiPriority w:val="22"/>
    <w:qFormat/>
    <w:rsid w:val="001179F8"/>
    <w:rPr>
      <w:b/>
      <w:bCs/>
    </w:rPr>
  </w:style>
  <w:style w:type="character" w:styleId="Emphasis">
    <w:name w:val="Emphasis"/>
    <w:basedOn w:val="DefaultParagraphFont"/>
    <w:uiPriority w:val="20"/>
    <w:qFormat/>
    <w:rsid w:val="001179F8"/>
    <w:rPr>
      <w:i/>
      <w:iCs/>
    </w:rPr>
  </w:style>
  <w:style w:type="character" w:styleId="Hyperlink">
    <w:name w:val="Hyperlink"/>
    <w:basedOn w:val="DefaultParagraphFont"/>
    <w:uiPriority w:val="99"/>
    <w:unhideWhenUsed/>
    <w:rsid w:val="001179F8"/>
    <w:rPr>
      <w:color w:val="0000FF"/>
      <w:u w:val="single"/>
    </w:rPr>
  </w:style>
  <w:style w:type="character" w:customStyle="1" w:styleId="st">
    <w:name w:val="st"/>
    <w:basedOn w:val="DefaultParagraphFont"/>
    <w:rsid w:val="001179F8"/>
  </w:style>
  <w:style w:type="character" w:customStyle="1" w:styleId="apple-converted-space">
    <w:name w:val="apple-converted-space"/>
    <w:basedOn w:val="DefaultParagraphFont"/>
    <w:rsid w:val="00632E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g.wikipedia.org/wiki/%D0%99%D0%BE%D1%80%D0%B4%D0%B0%D0%BD%D0%B8%D1%8F" TargetMode="External"/><Relationship Id="rId13" Type="http://schemas.openxmlformats.org/officeDocument/2006/relationships/hyperlink" Target="http://bg.wikipedia.org/wiki/%D0%9D%D0%BE%D1%80%D0%B2%D0%B5%D0%B3%D0%B8%D1%8F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g.wikipedia.org/wiki/%D0%98%D1%80%D0%B8%D0%BD%D0%B0_%D0%A7%D0%BC%D0%B8%D1%85%D0%BE%D0%B2%D0%B0" TargetMode="External"/><Relationship Id="rId12" Type="http://schemas.openxmlformats.org/officeDocument/2006/relationships/hyperlink" Target="http://bg.wikipedia.org/wiki/%D0%A5%D0%BE%D0%BB%D0%B0%D0%BD%D0%B4%D0%B8%D1%8F" TargetMode="External"/><Relationship Id="rId17" Type="http://schemas.openxmlformats.org/officeDocument/2006/relationships/hyperlink" Target="http://bg.wikipedia.org/wiki/%D0%A1%D0%BE%D1%84%D0%B8%D1%8F" TargetMode="External"/><Relationship Id="rId2" Type="http://schemas.openxmlformats.org/officeDocument/2006/relationships/styles" Target="styles.xml"/><Relationship Id="rId16" Type="http://schemas.openxmlformats.org/officeDocument/2006/relationships/hyperlink" Target="http://bg.wikipedia.org/wiki/%D0%9D%D0%B0%D1%86%D0%B8%D0%BE%D0%BD%D0%B0%D0%BB%D0%BD%D0%B0_%D0%BC%D1%83%D0%B7%D0%B8%D0%BA%D0%B0%D0%BB%D0%BD%D0%B0_%D0%B0%D0%BA%D0%B0%D0%B4%D0%B5%D0%BC%D0%B8%D1%8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bg.wikipedia.org/wiki/%D0%95%D1%81%D1%82%D1%80%D0%B0%D0%B4%D0%B0" TargetMode="External"/><Relationship Id="rId11" Type="http://schemas.openxmlformats.org/officeDocument/2006/relationships/hyperlink" Target="http://bg.wikipedia.org/wiki/%D0%93%D0%B5%D1%80%D0%BC%D0%B0%D0%BD%D0%B8%D1%8F" TargetMode="External"/><Relationship Id="rId5" Type="http://schemas.openxmlformats.org/officeDocument/2006/relationships/hyperlink" Target="http://bg.wikipedia.org/wiki/%D0%9D%D0%B0%D1%86%D0%B8%D0%BE%D0%BD%D0%B0%D0%BB%D0%BD%D0%B0%D1%82%D0%B0_%D0%BC%D1%83%D0%B7%D0%B8%D0%BA%D0%B0%D0%BB%D0%BD%D0%B0_%D0%B0%D0%BA%D0%B0%D0%B4%D0%B5%D0%BC%D0%B8%D1%8F" TargetMode="External"/><Relationship Id="rId15" Type="http://schemas.openxmlformats.org/officeDocument/2006/relationships/hyperlink" Target="http://bg.wikipedia.org/wiki/%D0%97%D0%BB%D0%B0%D1%82%D0%BD%D0%B8%D1%8F%D1%82_%D0%9E%D1%80%D1%84%D0%B5%D0%B9" TargetMode="External"/><Relationship Id="rId10" Type="http://schemas.openxmlformats.org/officeDocument/2006/relationships/hyperlink" Target="http://bg.wikipedia.org/wiki/%D0%94%D0%B0%D0%BD%D0%B8%D1%8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bg.wikipedia.org/wiki/%D0%9A%D0%B8%D0%BF%D1%8A%D1%80" TargetMode="External"/><Relationship Id="rId14" Type="http://schemas.openxmlformats.org/officeDocument/2006/relationships/hyperlink" Target="http://bg.wikipedia.org/wiki/%D0%90%D0%BD%D0%B3%D0%BB%D0%B8%D1%8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869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Mukaddes</dc:creator>
  <cp:keywords/>
  <dc:description/>
  <cp:lastModifiedBy>Mukaddes</cp:lastModifiedBy>
  <cp:revision>17</cp:revision>
  <dcterms:created xsi:type="dcterms:W3CDTF">2015-04-29T12:08:00Z</dcterms:created>
  <dcterms:modified xsi:type="dcterms:W3CDTF">2019-01-30T12:30:00Z</dcterms:modified>
</cp:coreProperties>
</file>